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1B" w:rsidRDefault="005F3995">
      <w:pPr>
        <w:jc w:val="center"/>
        <w:rPr>
          <w:sz w:val="48"/>
        </w:rPr>
      </w:pPr>
      <w:r>
        <w:rPr>
          <w:sz w:val="48"/>
        </w:rPr>
        <w:t>Общество с ограниченной ответственностью «ЗАВОД СТРОИТЕЛЬНЫХ КОНСТРУКЦИЙ»</w:t>
      </w:r>
    </w:p>
    <w:p w:rsidR="0085661B" w:rsidRDefault="0085661B">
      <w:pPr>
        <w:ind w:firstLine="708"/>
        <w:jc w:val="center"/>
        <w:rPr>
          <w:rFonts w:ascii="Courier New" w:hAnsi="Courier New" w:cs="Courier New"/>
          <w:b/>
          <w:sz w:val="18"/>
          <w:szCs w:val="20"/>
        </w:rPr>
      </w:pPr>
    </w:p>
    <w:p w:rsidR="0085661B" w:rsidRDefault="005F3995">
      <w:pPr>
        <w:ind w:firstLine="708"/>
        <w:jc w:val="center"/>
        <w:rPr>
          <w:rFonts w:ascii="Courier New" w:hAnsi="Courier New" w:cs="Courier New"/>
          <w:b/>
          <w:sz w:val="18"/>
          <w:szCs w:val="20"/>
        </w:rPr>
      </w:pPr>
      <w:r>
        <w:rPr>
          <w:rFonts w:ascii="Courier New" w:hAnsi="Courier New" w:cs="Courier New"/>
          <w:b/>
          <w:noProof/>
          <w:sz w:val="18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A1EF94B">
                <wp:simplePos x="0" y="0"/>
                <wp:positionH relativeFrom="column">
                  <wp:posOffset>-381635</wp:posOffset>
                </wp:positionH>
                <wp:positionV relativeFrom="paragraph">
                  <wp:posOffset>29845</wp:posOffset>
                </wp:positionV>
                <wp:extent cx="6591935" cy="635"/>
                <wp:effectExtent l="38100" t="76200" r="38100" b="76200"/>
                <wp:wrapNone/>
                <wp:docPr id="1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240" cy="0"/>
                        </a:xfrm>
                        <a:prstGeom prst="line">
                          <a:avLst/>
                        </a:prstGeom>
                        <a:ln w="60480">
                          <a:solidFill>
                            <a:srgbClr val="4A7EBB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0.05pt,2.35pt" to="488.9pt,2.35pt" ID="Прямая соединительная линия 4" stroked="t" style="position:absolute" wp14:anchorId="7A1EF94B">
                <v:stroke color="#4a7ebb" weight="60480" dashstyle="longdash" joinstyle="round" endcap="flat"/>
                <v:fill o:detectmouseclick="t" on="false"/>
              </v:line>
            </w:pict>
          </mc:Fallback>
        </mc:AlternateContent>
      </w:r>
    </w:p>
    <w:p w:rsidR="0085661B" w:rsidRDefault="005F3995">
      <w:pPr>
        <w:ind w:right="283"/>
        <w:jc w:val="center"/>
        <w:rPr>
          <w:rFonts w:ascii="Courier New" w:hAnsi="Courier New" w:cs="Courier New"/>
          <w:b/>
          <w:sz w:val="18"/>
          <w:szCs w:val="20"/>
        </w:rPr>
      </w:pPr>
      <w:r>
        <w:rPr>
          <w:rFonts w:ascii="Courier New" w:hAnsi="Courier New" w:cs="Courier New"/>
          <w:b/>
          <w:sz w:val="18"/>
          <w:szCs w:val="20"/>
        </w:rPr>
        <w:t>214004, Смоленская обл., г.Смоленск, переулок Пригородный 1-й, дом № 4, офис 5А</w:t>
      </w:r>
    </w:p>
    <w:p w:rsidR="0085661B" w:rsidRDefault="005F3995">
      <w:pPr>
        <w:ind w:right="283"/>
        <w:jc w:val="center"/>
        <w:rPr>
          <w:rFonts w:ascii="Courier New" w:hAnsi="Courier New" w:cs="Courier New"/>
          <w:b/>
          <w:sz w:val="18"/>
          <w:szCs w:val="20"/>
        </w:rPr>
      </w:pPr>
      <w:r>
        <w:rPr>
          <w:rFonts w:ascii="Courier New" w:hAnsi="Courier New" w:cs="Courier New"/>
          <w:b/>
          <w:sz w:val="18"/>
          <w:szCs w:val="20"/>
        </w:rPr>
        <w:t>ИНН 6732179325 КПП 673201000470037641 ОГРН 1196733009131</w:t>
      </w:r>
    </w:p>
    <w:p w:rsidR="0085661B" w:rsidRDefault="005F3995">
      <w:pPr>
        <w:ind w:right="283"/>
        <w:jc w:val="center"/>
        <w:rPr>
          <w:rFonts w:ascii="Courier New" w:hAnsi="Courier New" w:cs="Courier New"/>
          <w:b/>
          <w:sz w:val="18"/>
          <w:szCs w:val="20"/>
        </w:rPr>
      </w:pPr>
      <w:r>
        <w:rPr>
          <w:rFonts w:ascii="Courier New" w:hAnsi="Courier New" w:cs="Courier New"/>
          <w:b/>
          <w:sz w:val="18"/>
          <w:szCs w:val="20"/>
        </w:rPr>
        <w:t xml:space="preserve">    </w:t>
      </w:r>
      <w:r>
        <w:rPr>
          <w:rFonts w:ascii="Courier New" w:hAnsi="Courier New" w:cs="Courier New"/>
          <w:b/>
          <w:sz w:val="18"/>
          <w:szCs w:val="20"/>
        </w:rPr>
        <w:t xml:space="preserve">р/с 40702810303180000505  в ТУЛЬСКОМ ФИЛИАЛЕ АБ"РОССИЯ"  </w:t>
      </w:r>
    </w:p>
    <w:p w:rsidR="0085661B" w:rsidRDefault="005F3995">
      <w:pPr>
        <w:ind w:right="283"/>
        <w:jc w:val="center"/>
        <w:rPr>
          <w:rFonts w:ascii="Courier New" w:hAnsi="Courier New" w:cs="Courier New"/>
          <w:b/>
          <w:sz w:val="18"/>
          <w:szCs w:val="20"/>
        </w:rPr>
      </w:pPr>
      <w:r>
        <w:rPr>
          <w:rFonts w:ascii="Courier New" w:hAnsi="Courier New" w:cs="Courier New"/>
          <w:b/>
          <w:sz w:val="18"/>
          <w:szCs w:val="20"/>
        </w:rPr>
        <w:t xml:space="preserve">БИК 047003764  к/с 30101810600000000764 </w:t>
      </w:r>
    </w:p>
    <w:p w:rsidR="0085661B" w:rsidRDefault="005F3995">
      <w:pPr>
        <w:jc w:val="center"/>
        <w:rPr>
          <w:rFonts w:ascii="Courier New" w:hAnsi="Courier New" w:cs="Courier New"/>
          <w:b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35FF4AF">
                <wp:simplePos x="0" y="0"/>
                <wp:positionH relativeFrom="column">
                  <wp:posOffset>-422275</wp:posOffset>
                </wp:positionH>
                <wp:positionV relativeFrom="paragraph">
                  <wp:posOffset>49530</wp:posOffset>
                </wp:positionV>
                <wp:extent cx="6591935" cy="635"/>
                <wp:effectExtent l="38100" t="76200" r="38100" b="76200"/>
                <wp:wrapNone/>
                <wp:docPr id="2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240" cy="0"/>
                        </a:xfrm>
                        <a:prstGeom prst="line">
                          <a:avLst/>
                        </a:prstGeom>
                        <a:ln w="60480">
                          <a:solidFill>
                            <a:srgbClr val="4A7EBB"/>
                          </a:solidFill>
                          <a:prstDash val="sys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3.25pt,3.9pt" to="485.7pt,3.9pt" ID="Прямая соединительная линия 5" stroked="t" style="position:absolute" wp14:anchorId="135FF4AF">
                <v:stroke color="#4a7ebb" weight="60480" dashstyle="longdash" joinstyle="round" endcap="flat"/>
                <v:fill o:detectmouseclick="t" on="false"/>
              </v:line>
            </w:pict>
          </mc:Fallback>
        </mc:AlternateContent>
      </w:r>
      <w:r>
        <w:rPr>
          <w:rFonts w:ascii="Courier New" w:hAnsi="Courier New" w:cs="Courier New"/>
          <w:b/>
          <w:sz w:val="18"/>
          <w:szCs w:val="20"/>
        </w:rPr>
        <w:t xml:space="preserve">                                   </w:t>
      </w:r>
    </w:p>
    <w:p w:rsidR="0085661B" w:rsidRDefault="0085661B">
      <w:pPr>
        <w:rPr>
          <w:rFonts w:ascii="Courier New" w:hAnsi="Courier New" w:cs="Courier New"/>
          <w:sz w:val="28"/>
          <w:szCs w:val="28"/>
        </w:rPr>
      </w:pPr>
    </w:p>
    <w:p w:rsidR="0085661B" w:rsidRDefault="005F3995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Полное наименование: </w:t>
      </w:r>
      <w:r>
        <w:rPr>
          <w:rFonts w:ascii="Courier New" w:hAnsi="Courier New" w:cs="Courier New"/>
          <w:b/>
          <w:sz w:val="28"/>
          <w:szCs w:val="28"/>
        </w:rPr>
        <w:t>Общество с ограниченной ответственностью «ЗАВОД СТРОИТЕЛЬНЫХ КОНСТРУКЦИЙ»</w:t>
      </w:r>
    </w:p>
    <w:p w:rsidR="0085661B" w:rsidRDefault="005F3995">
      <w:pPr>
        <w:rPr>
          <w:rFonts w:ascii="Courier New" w:hAnsi="Courier New" w:cs="Courier New"/>
          <w:b/>
          <w:sz w:val="32"/>
          <w:szCs w:val="28"/>
        </w:rPr>
      </w:pPr>
      <w:r>
        <w:rPr>
          <w:rFonts w:ascii="Courier New" w:hAnsi="Courier New" w:cs="Courier New"/>
          <w:sz w:val="28"/>
          <w:szCs w:val="28"/>
        </w:rPr>
        <w:t>Сокращенное наименование</w:t>
      </w:r>
      <w:r>
        <w:rPr>
          <w:rFonts w:ascii="Courier New" w:hAnsi="Courier New" w:cs="Courier New"/>
          <w:sz w:val="28"/>
          <w:szCs w:val="28"/>
        </w:rPr>
        <w:t xml:space="preserve">: </w:t>
      </w:r>
      <w:r>
        <w:rPr>
          <w:rFonts w:ascii="Courier New" w:hAnsi="Courier New" w:cs="Courier New"/>
          <w:b/>
          <w:sz w:val="32"/>
          <w:szCs w:val="28"/>
        </w:rPr>
        <w:t xml:space="preserve">ООО «ЗСК» </w:t>
      </w:r>
    </w:p>
    <w:p w:rsidR="0085661B" w:rsidRDefault="005F3995">
      <w:pPr>
        <w:rPr>
          <w:rFonts w:ascii="Courier New" w:hAnsi="Courier New" w:cs="Courier New"/>
          <w:b/>
          <w:sz w:val="32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ИНН   6732179325  </w:t>
      </w:r>
      <w:r>
        <w:rPr>
          <w:rFonts w:ascii="Courier New" w:hAnsi="Courier New" w:cs="Courier New"/>
          <w:b/>
          <w:sz w:val="32"/>
          <w:szCs w:val="28"/>
        </w:rPr>
        <w:t xml:space="preserve">                                  </w:t>
      </w:r>
    </w:p>
    <w:p w:rsidR="0085661B" w:rsidRDefault="005F3995">
      <w:pPr>
        <w:rPr>
          <w:rFonts w:ascii="Courier New" w:hAnsi="Courier New" w:cs="Courier New"/>
          <w:b/>
          <w:sz w:val="32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КПП   </w:t>
      </w:r>
      <w:r>
        <w:rPr>
          <w:rFonts w:ascii="Courier New" w:hAnsi="Courier New" w:cs="Courier New"/>
          <w:sz w:val="32"/>
          <w:szCs w:val="28"/>
        </w:rPr>
        <w:t>673201001</w:t>
      </w:r>
      <w:r>
        <w:rPr>
          <w:rFonts w:ascii="Courier New" w:hAnsi="Courier New" w:cs="Courier New"/>
          <w:b/>
          <w:sz w:val="32"/>
          <w:szCs w:val="28"/>
        </w:rPr>
        <w:t xml:space="preserve">                                </w:t>
      </w:r>
    </w:p>
    <w:p w:rsidR="0085661B" w:rsidRDefault="005F3995">
      <w:pPr>
        <w:rPr>
          <w:rFonts w:ascii="Courier New" w:hAnsi="Courier New" w:cs="Courier New"/>
          <w:b/>
          <w:sz w:val="32"/>
          <w:szCs w:val="28"/>
        </w:rPr>
      </w:pPr>
      <w:r>
        <w:rPr>
          <w:rFonts w:ascii="Courier New" w:hAnsi="Courier New" w:cs="Courier New"/>
          <w:sz w:val="28"/>
          <w:szCs w:val="28"/>
        </w:rPr>
        <w:t>ОГРН  1196733009131</w:t>
      </w:r>
      <w:r>
        <w:rPr>
          <w:rFonts w:ascii="Courier New" w:hAnsi="Courier New" w:cs="Courier New"/>
          <w:b/>
          <w:sz w:val="32"/>
          <w:szCs w:val="28"/>
        </w:rPr>
        <w:t xml:space="preserve">                              </w:t>
      </w:r>
    </w:p>
    <w:p w:rsidR="0085661B" w:rsidRDefault="005F3995">
      <w:pPr>
        <w:rPr>
          <w:rFonts w:ascii="Courier New" w:hAnsi="Courier New" w:cs="Courier New"/>
          <w:b/>
          <w:sz w:val="32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ОКПО  39342194 </w:t>
      </w:r>
      <w:r>
        <w:rPr>
          <w:rFonts w:ascii="Courier New" w:hAnsi="Courier New" w:cs="Courier New"/>
          <w:b/>
          <w:sz w:val="32"/>
          <w:szCs w:val="28"/>
        </w:rPr>
        <w:t xml:space="preserve">                                  </w:t>
      </w:r>
    </w:p>
    <w:p w:rsidR="0085661B" w:rsidRDefault="005F39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ОКТМО 66701000001</w:t>
      </w:r>
      <w:r>
        <w:rPr>
          <w:rFonts w:ascii="Courier New" w:hAnsi="Courier New" w:cs="Courier New"/>
          <w:b/>
          <w:sz w:val="32"/>
          <w:szCs w:val="28"/>
        </w:rPr>
        <w:t xml:space="preserve">                         </w:t>
      </w:r>
      <w:r>
        <w:rPr>
          <w:rFonts w:ascii="Courier New" w:hAnsi="Courier New" w:cs="Courier New"/>
          <w:b/>
          <w:sz w:val="32"/>
          <w:szCs w:val="28"/>
        </w:rPr>
        <w:t xml:space="preserve">                   </w:t>
      </w:r>
      <w:r>
        <w:rPr>
          <w:rFonts w:ascii="Courier New" w:hAnsi="Courier New" w:cs="Courier New"/>
          <w:sz w:val="28"/>
          <w:szCs w:val="28"/>
        </w:rPr>
        <w:t>ОКВЭД  23.61</w:t>
      </w:r>
      <w:r>
        <w:rPr>
          <w:rFonts w:ascii="Courier New" w:hAnsi="Courier New" w:cs="Courier New"/>
          <w:b/>
          <w:sz w:val="32"/>
          <w:szCs w:val="28"/>
        </w:rPr>
        <w:t xml:space="preserve">                                                  </w:t>
      </w:r>
    </w:p>
    <w:p w:rsidR="0085661B" w:rsidRDefault="005F3995">
      <w:pPr>
        <w:rPr>
          <w:rFonts w:ascii="Courier New" w:hAnsi="Courier New" w:cs="Courier New"/>
          <w:sz w:val="32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р/с 40702810303180000505 </w:t>
      </w:r>
    </w:p>
    <w:p w:rsidR="0085661B" w:rsidRDefault="005F3995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в ТУЛЬСКОМ ФИЛИАЛЕ АБ"РОССИЯ"</w:t>
      </w:r>
    </w:p>
    <w:p w:rsidR="0085661B" w:rsidRDefault="005F3995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БИК 047003764</w:t>
      </w:r>
    </w:p>
    <w:p w:rsidR="0085661B" w:rsidRDefault="005F39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к/с </w:t>
      </w:r>
      <w:bookmarkStart w:id="0" w:name="__DdeLink__144_1754837237"/>
      <w:r>
        <w:rPr>
          <w:rFonts w:ascii="Courier New" w:hAnsi="Courier New" w:cs="Courier New"/>
          <w:sz w:val="28"/>
          <w:szCs w:val="28"/>
        </w:rPr>
        <w:t>30101810600000000764</w:t>
      </w:r>
      <w:bookmarkEnd w:id="0"/>
    </w:p>
    <w:p w:rsidR="0085661B" w:rsidRDefault="005F3995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Юридический адрес: 214004, Смоленская обл., г.Смоленск, переулок Пригородный </w:t>
      </w:r>
      <w:r>
        <w:rPr>
          <w:rFonts w:ascii="Courier New" w:hAnsi="Courier New" w:cs="Courier New"/>
          <w:sz w:val="28"/>
          <w:szCs w:val="28"/>
        </w:rPr>
        <w:t>1-й, дом № 4, офис 5А.</w:t>
      </w:r>
    </w:p>
    <w:p w:rsidR="0085661B" w:rsidRDefault="005F3995">
      <w:pPr>
        <w:spacing w:after="24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Почтовый адрес:  215500, Смоленская обл., г.Сафоново, ул.Советская, д.53.</w:t>
      </w:r>
    </w:p>
    <w:p w:rsidR="0085661B" w:rsidRDefault="005F3995">
      <w:pPr>
        <w:spacing w:after="24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Тел: 8(48142)2-61-43.                  </w:t>
      </w:r>
    </w:p>
    <w:p w:rsidR="0085661B" w:rsidRDefault="005F3995">
      <w:pPr>
        <w:spacing w:after="240"/>
      </w:pPr>
      <w:r>
        <w:rPr>
          <w:rFonts w:ascii="Courier New" w:hAnsi="Courier New" w:cs="Courier New"/>
          <w:sz w:val="28"/>
          <w:szCs w:val="28"/>
        </w:rPr>
        <w:t xml:space="preserve">Эл.почта бухгалтерия: </w:t>
      </w:r>
      <w:hyperlink r:id="rId5">
        <w:r>
          <w:rPr>
            <w:rStyle w:val="-"/>
            <w:rFonts w:ascii="Courier New" w:hAnsi="Courier New" w:cs="Courier New"/>
            <w:sz w:val="28"/>
            <w:szCs w:val="28"/>
            <w:lang w:val="en-US"/>
          </w:rPr>
          <w:t>gbi</w:t>
        </w:r>
        <w:r>
          <w:rPr>
            <w:rStyle w:val="-"/>
            <w:rFonts w:ascii="Courier New" w:hAnsi="Courier New" w:cs="Courier New"/>
            <w:sz w:val="28"/>
            <w:szCs w:val="28"/>
          </w:rPr>
          <w:t>-</w:t>
        </w:r>
        <w:r>
          <w:rPr>
            <w:rStyle w:val="-"/>
            <w:rFonts w:ascii="Courier New" w:hAnsi="Courier New" w:cs="Courier New"/>
            <w:sz w:val="28"/>
            <w:szCs w:val="28"/>
            <w:lang w:val="en-US"/>
          </w:rPr>
          <w:t>proms</w:t>
        </w:r>
        <w:r>
          <w:rPr>
            <w:rStyle w:val="-"/>
            <w:rFonts w:ascii="Courier New" w:hAnsi="Courier New" w:cs="Courier New"/>
            <w:sz w:val="28"/>
            <w:szCs w:val="28"/>
          </w:rPr>
          <w:t>@</w:t>
        </w:r>
        <w:r>
          <w:rPr>
            <w:rStyle w:val="-"/>
            <w:rFonts w:ascii="Courier New" w:hAnsi="Courier New" w:cs="Courier New"/>
            <w:sz w:val="28"/>
            <w:szCs w:val="28"/>
            <w:lang w:val="en-US"/>
          </w:rPr>
          <w:t>mail</w:t>
        </w:r>
        <w:r>
          <w:rPr>
            <w:rStyle w:val="-"/>
            <w:rFonts w:ascii="Courier New" w:hAnsi="Courier New" w:cs="Courier New"/>
            <w:sz w:val="28"/>
            <w:szCs w:val="28"/>
          </w:rPr>
          <w:t>.</w:t>
        </w:r>
        <w:r>
          <w:rPr>
            <w:rStyle w:val="-"/>
            <w:rFonts w:ascii="Courier New" w:hAnsi="Courier New" w:cs="Courier New"/>
            <w:sz w:val="28"/>
            <w:szCs w:val="28"/>
            <w:lang w:val="en-US"/>
          </w:rPr>
          <w:t>ru</w:t>
        </w:r>
      </w:hyperlink>
    </w:p>
    <w:p w:rsidR="0085661B" w:rsidRDefault="005F3995">
      <w:pPr>
        <w:spacing w:after="240"/>
      </w:pPr>
      <w:r>
        <w:rPr>
          <w:rFonts w:ascii="Courier New" w:hAnsi="Courier New" w:cs="Courier New"/>
          <w:sz w:val="28"/>
          <w:szCs w:val="28"/>
        </w:rPr>
        <w:t xml:space="preserve">Эл.почта отдел сбыта: </w:t>
      </w:r>
      <w:hyperlink r:id="rId6" w:history="1">
        <w:r w:rsidRPr="00401DA8">
          <w:rPr>
            <w:rStyle w:val="ae"/>
            <w:rFonts w:ascii="Courier New" w:hAnsi="Courier New" w:cs="Courier New"/>
            <w:sz w:val="28"/>
            <w:szCs w:val="28"/>
            <w:lang w:val="en-US"/>
          </w:rPr>
          <w:t>order</w:t>
        </w:r>
        <w:r w:rsidRPr="005F3995">
          <w:rPr>
            <w:rStyle w:val="ae"/>
            <w:rFonts w:ascii="Courier New" w:hAnsi="Courier New" w:cs="Courier New"/>
            <w:sz w:val="28"/>
            <w:szCs w:val="28"/>
          </w:rPr>
          <w:t>@</w:t>
        </w:r>
        <w:r w:rsidRPr="00401DA8">
          <w:rPr>
            <w:rStyle w:val="ae"/>
            <w:rFonts w:ascii="Courier New" w:hAnsi="Courier New" w:cs="Courier New"/>
            <w:sz w:val="28"/>
            <w:szCs w:val="28"/>
            <w:lang w:val="en-US"/>
          </w:rPr>
          <w:t>line</w:t>
        </w:r>
        <w:r w:rsidRPr="005F3995">
          <w:rPr>
            <w:rStyle w:val="ae"/>
            <w:rFonts w:ascii="Courier New" w:hAnsi="Courier New" w:cs="Courier New"/>
            <w:sz w:val="28"/>
            <w:szCs w:val="28"/>
          </w:rPr>
          <w:t>-</w:t>
        </w:r>
        <w:r w:rsidRPr="00401DA8">
          <w:rPr>
            <w:rStyle w:val="ae"/>
            <w:rFonts w:ascii="Courier New" w:hAnsi="Courier New" w:cs="Courier New"/>
            <w:sz w:val="28"/>
            <w:szCs w:val="28"/>
            <w:lang w:val="en-US"/>
          </w:rPr>
          <w:t>gbi</w:t>
        </w:r>
        <w:r w:rsidRPr="00401DA8">
          <w:rPr>
            <w:rStyle w:val="ae"/>
            <w:rFonts w:ascii="Courier New" w:hAnsi="Courier New" w:cs="Courier New"/>
            <w:sz w:val="28"/>
            <w:szCs w:val="28"/>
          </w:rPr>
          <w:t>.ru</w:t>
        </w:r>
      </w:hyperlink>
      <w:r>
        <w:rPr>
          <w:rFonts w:ascii="Courier New" w:hAnsi="Courier New" w:cs="Courier New"/>
          <w:sz w:val="28"/>
          <w:szCs w:val="28"/>
        </w:rPr>
        <w:t xml:space="preserve">                               </w:t>
      </w:r>
    </w:p>
    <w:p w:rsidR="0085661B" w:rsidRDefault="005F3995">
      <w:pPr>
        <w:spacing w:after="240"/>
      </w:pPr>
      <w:r>
        <w:rPr>
          <w:rFonts w:ascii="Courier New" w:hAnsi="Courier New" w:cs="Courier New"/>
          <w:sz w:val="28"/>
          <w:szCs w:val="28"/>
        </w:rPr>
        <w:t>Официальный сайт:</w:t>
      </w:r>
      <w:r>
        <w:t xml:space="preserve"> </w:t>
      </w:r>
      <w:bookmarkStart w:id="1" w:name="_GoBack"/>
      <w:bookmarkEnd w:id="1"/>
      <w:r>
        <w:rPr>
          <w:rStyle w:val="-"/>
          <w:rFonts w:ascii="Courier New" w:hAnsi="Courier New" w:cs="Courier New"/>
          <w:sz w:val="28"/>
          <w:szCs w:val="28"/>
        </w:rPr>
        <w:fldChar w:fldCharType="begin"/>
      </w:r>
      <w:r>
        <w:rPr>
          <w:rStyle w:val="-"/>
          <w:rFonts w:ascii="Courier New" w:hAnsi="Courier New" w:cs="Courier New"/>
          <w:sz w:val="28"/>
          <w:szCs w:val="28"/>
        </w:rPr>
        <w:instrText xml:space="preserve"> HYPERLINK "http://</w:instrText>
      </w:r>
      <w:r>
        <w:rPr>
          <w:rStyle w:val="-"/>
          <w:rFonts w:ascii="Courier New" w:hAnsi="Courier New" w:cs="Courier New"/>
          <w:sz w:val="28"/>
          <w:szCs w:val="28"/>
          <w:lang w:val="en-US"/>
        </w:rPr>
        <w:instrText>line</w:instrText>
      </w:r>
      <w:r w:rsidRPr="005F3995">
        <w:rPr>
          <w:rStyle w:val="-"/>
          <w:rFonts w:ascii="Courier New" w:hAnsi="Courier New" w:cs="Courier New"/>
          <w:sz w:val="28"/>
          <w:szCs w:val="28"/>
        </w:rPr>
        <w:instrText>-</w:instrText>
      </w:r>
      <w:r>
        <w:rPr>
          <w:rStyle w:val="-"/>
          <w:rFonts w:ascii="Courier New" w:hAnsi="Courier New" w:cs="Courier New"/>
          <w:sz w:val="28"/>
          <w:szCs w:val="28"/>
          <w:lang w:val="en-US"/>
        </w:rPr>
        <w:instrText>gb</w:instrText>
      </w:r>
      <w:r>
        <w:rPr>
          <w:rStyle w:val="-"/>
          <w:rFonts w:ascii="Courier New" w:hAnsi="Courier New" w:cs="Courier New"/>
          <w:sz w:val="28"/>
          <w:szCs w:val="28"/>
        </w:rPr>
        <w:instrText xml:space="preserve">i.ru/" </w:instrText>
      </w:r>
      <w:r>
        <w:rPr>
          <w:rStyle w:val="-"/>
          <w:rFonts w:ascii="Courier New" w:hAnsi="Courier New" w:cs="Courier New"/>
          <w:sz w:val="28"/>
          <w:szCs w:val="28"/>
        </w:rPr>
        <w:fldChar w:fldCharType="separate"/>
      </w:r>
      <w:r w:rsidRPr="00401DA8">
        <w:rPr>
          <w:rStyle w:val="ae"/>
          <w:rFonts w:ascii="Courier New" w:hAnsi="Courier New" w:cs="Courier New"/>
          <w:sz w:val="28"/>
          <w:szCs w:val="28"/>
        </w:rPr>
        <w:t>http://</w:t>
      </w:r>
      <w:r w:rsidRPr="00401DA8">
        <w:rPr>
          <w:rStyle w:val="ae"/>
          <w:rFonts w:ascii="Courier New" w:hAnsi="Courier New" w:cs="Courier New"/>
          <w:sz w:val="28"/>
          <w:szCs w:val="28"/>
          <w:lang w:val="en-US"/>
        </w:rPr>
        <w:t>line</w:t>
      </w:r>
      <w:r w:rsidRPr="00401DA8">
        <w:rPr>
          <w:rStyle w:val="ae"/>
          <w:rFonts w:ascii="Courier New" w:hAnsi="Courier New" w:cs="Courier New"/>
          <w:sz w:val="28"/>
          <w:szCs w:val="28"/>
        </w:rPr>
        <w:t>-</w:t>
      </w:r>
      <w:r w:rsidRPr="00401DA8">
        <w:rPr>
          <w:rStyle w:val="ae"/>
          <w:rFonts w:ascii="Courier New" w:hAnsi="Courier New" w:cs="Courier New"/>
          <w:sz w:val="28"/>
          <w:szCs w:val="28"/>
          <w:lang w:val="en-US"/>
        </w:rPr>
        <w:t>gb</w:t>
      </w:r>
      <w:r w:rsidRPr="00401DA8">
        <w:rPr>
          <w:rStyle w:val="ae"/>
          <w:rFonts w:ascii="Courier New" w:hAnsi="Courier New" w:cs="Courier New"/>
          <w:sz w:val="28"/>
          <w:szCs w:val="28"/>
        </w:rPr>
        <w:t>i.ru/</w:t>
      </w:r>
      <w:r>
        <w:rPr>
          <w:rStyle w:val="-"/>
          <w:rFonts w:ascii="Courier New" w:hAnsi="Courier New" w:cs="Courier New"/>
          <w:sz w:val="28"/>
          <w:szCs w:val="28"/>
        </w:rPr>
        <w:fldChar w:fldCharType="end"/>
      </w:r>
    </w:p>
    <w:p w:rsidR="0085661B" w:rsidRDefault="0085661B">
      <w:pPr>
        <w:spacing w:after="240"/>
        <w:ind w:right="-568"/>
        <w:rPr>
          <w:rFonts w:ascii="Courier New" w:hAnsi="Courier New" w:cs="Courier New"/>
          <w:sz w:val="28"/>
          <w:szCs w:val="28"/>
        </w:rPr>
      </w:pPr>
    </w:p>
    <w:p w:rsidR="0085661B" w:rsidRDefault="005F3995">
      <w:pPr>
        <w:spacing w:after="240"/>
        <w:ind w:right="-568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Генеральный директор     Матюхов Андрей Владимирович</w:t>
      </w:r>
    </w:p>
    <w:p w:rsidR="0085661B" w:rsidRDefault="005F3995">
      <w:pPr>
        <w:spacing w:after="240"/>
        <w:ind w:right="-568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Главный бухгалтер   Матюхов Андрей Владимирович</w:t>
      </w:r>
    </w:p>
    <w:p w:rsidR="0085661B" w:rsidRDefault="0085661B">
      <w:pPr>
        <w:jc w:val="center"/>
      </w:pPr>
    </w:p>
    <w:sectPr w:rsidR="0085661B">
      <w:pgSz w:w="11906" w:h="16838"/>
      <w:pgMar w:top="709" w:right="566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1B"/>
    <w:rsid w:val="005F3995"/>
    <w:rsid w:val="008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0A5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360A5C"/>
  </w:style>
  <w:style w:type="character" w:customStyle="1" w:styleId="a5">
    <w:name w:val="Нижний колонтитул Знак"/>
    <w:basedOn w:val="a0"/>
    <w:uiPriority w:val="99"/>
    <w:qFormat/>
    <w:rsid w:val="00360A5C"/>
  </w:style>
  <w:style w:type="character" w:customStyle="1" w:styleId="-">
    <w:name w:val="Интернет-ссылка"/>
    <w:basedOn w:val="a0"/>
    <w:uiPriority w:val="99"/>
    <w:unhideWhenUsed/>
    <w:rsid w:val="000E68C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ourier New" w:hAnsi="Courier New" w:cs="Courier New"/>
      <w:sz w:val="28"/>
      <w:szCs w:val="28"/>
      <w:lang w:val="en-US"/>
    </w:rPr>
  </w:style>
  <w:style w:type="character" w:customStyle="1" w:styleId="ListLabel2">
    <w:name w:val="ListLabel 2"/>
    <w:qFormat/>
    <w:rPr>
      <w:rFonts w:ascii="Courier New" w:hAnsi="Courier New" w:cs="Courier New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360A5C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header"/>
    <w:basedOn w:val="a"/>
    <w:uiPriority w:val="99"/>
    <w:unhideWhenUsed/>
    <w:rsid w:val="00360A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360A5C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unhideWhenUsed/>
    <w:rsid w:val="005F3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60A5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360A5C"/>
  </w:style>
  <w:style w:type="character" w:customStyle="1" w:styleId="a5">
    <w:name w:val="Нижний колонтитул Знак"/>
    <w:basedOn w:val="a0"/>
    <w:uiPriority w:val="99"/>
    <w:qFormat/>
    <w:rsid w:val="00360A5C"/>
  </w:style>
  <w:style w:type="character" w:customStyle="1" w:styleId="-">
    <w:name w:val="Интернет-ссылка"/>
    <w:basedOn w:val="a0"/>
    <w:uiPriority w:val="99"/>
    <w:unhideWhenUsed/>
    <w:rsid w:val="000E68C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ourier New" w:hAnsi="Courier New" w:cs="Courier New"/>
      <w:sz w:val="28"/>
      <w:szCs w:val="28"/>
      <w:lang w:val="en-US"/>
    </w:rPr>
  </w:style>
  <w:style w:type="character" w:customStyle="1" w:styleId="ListLabel2">
    <w:name w:val="ListLabel 2"/>
    <w:qFormat/>
    <w:rPr>
      <w:rFonts w:ascii="Courier New" w:hAnsi="Courier New" w:cs="Courier New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360A5C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header"/>
    <w:basedOn w:val="a"/>
    <w:uiPriority w:val="99"/>
    <w:unhideWhenUsed/>
    <w:rsid w:val="00360A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360A5C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unhideWhenUsed/>
    <w:rsid w:val="005F3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der@line-gbi.ru" TargetMode="External"/><Relationship Id="rId5" Type="http://schemas.openxmlformats.org/officeDocument/2006/relationships/hyperlink" Target="mailto:gbi-prom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dc:description/>
  <cp:lastModifiedBy>ServMSK</cp:lastModifiedBy>
  <cp:revision>30</cp:revision>
  <cp:lastPrinted>2019-05-24T13:20:00Z</cp:lastPrinted>
  <dcterms:created xsi:type="dcterms:W3CDTF">2016-04-06T07:10:00Z</dcterms:created>
  <dcterms:modified xsi:type="dcterms:W3CDTF">2019-07-01T07:45:00Z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